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15" w:rsidRDefault="00C4093B" w:rsidP="007D1CD0">
      <w:pPr>
        <w:spacing w:after="0"/>
        <w:jc w:val="center"/>
        <w:rPr>
          <w:b/>
        </w:rPr>
      </w:pPr>
      <w:r w:rsidRPr="00C4093B">
        <w:rPr>
          <w:b/>
        </w:rPr>
        <w:t>COMPANY NAME to p</w:t>
      </w:r>
      <w:r w:rsidR="00DC1115" w:rsidRPr="00C4093B">
        <w:rPr>
          <w:b/>
        </w:rPr>
        <w:t xml:space="preserve">articipate in </w:t>
      </w:r>
      <w:r w:rsidR="00F004EA">
        <w:rPr>
          <w:b/>
        </w:rPr>
        <w:t>Healthcare</w:t>
      </w:r>
      <w:r w:rsidR="00DC1115" w:rsidRPr="00C4093B">
        <w:rPr>
          <w:b/>
        </w:rPr>
        <w:t xml:space="preserve"> Compliance and Ethics Week</w:t>
      </w:r>
    </w:p>
    <w:p w:rsidR="00D107D9" w:rsidRPr="00D107D9" w:rsidRDefault="00D107D9" w:rsidP="00D107D9">
      <w:pPr>
        <w:spacing w:after="0"/>
        <w:jc w:val="center"/>
        <w:rPr>
          <w:b/>
        </w:rPr>
      </w:pPr>
    </w:p>
    <w:p w:rsidR="00DC1115" w:rsidRPr="00D107D9" w:rsidRDefault="00F004EA" w:rsidP="00D107D9">
      <w:pPr>
        <w:spacing w:after="0"/>
        <w:jc w:val="center"/>
        <w:rPr>
          <w:i/>
        </w:rPr>
      </w:pPr>
      <w:r>
        <w:rPr>
          <w:i/>
        </w:rPr>
        <w:t>Healthcare</w:t>
      </w:r>
      <w:r w:rsidR="00D107D9" w:rsidRPr="00D107D9">
        <w:rPr>
          <w:i/>
        </w:rPr>
        <w:t xml:space="preserve"> Compliance and Ethics Week, </w:t>
      </w:r>
      <w:r w:rsidR="00E85391">
        <w:rPr>
          <w:i/>
        </w:rPr>
        <w:t>November</w:t>
      </w:r>
      <w:r w:rsidR="00DC1115" w:rsidRPr="00D107D9">
        <w:rPr>
          <w:i/>
        </w:rPr>
        <w:t xml:space="preserve"> </w:t>
      </w:r>
      <w:r w:rsidR="00B17BE9">
        <w:rPr>
          <w:i/>
        </w:rPr>
        <w:t>4</w:t>
      </w:r>
      <w:r w:rsidR="00DC1115" w:rsidRPr="00D107D9">
        <w:rPr>
          <w:i/>
        </w:rPr>
        <w:t>-</w:t>
      </w:r>
      <w:r w:rsidR="007D1CD0">
        <w:rPr>
          <w:i/>
        </w:rPr>
        <w:t>1</w:t>
      </w:r>
      <w:r w:rsidR="00B17BE9">
        <w:rPr>
          <w:i/>
        </w:rPr>
        <w:t>0</w:t>
      </w:r>
      <w:r w:rsidR="00DC1115" w:rsidRPr="00D107D9">
        <w:rPr>
          <w:i/>
        </w:rPr>
        <w:t>, 201</w:t>
      </w:r>
      <w:r w:rsidR="00B17BE9">
        <w:rPr>
          <w:i/>
        </w:rPr>
        <w:t>8</w:t>
      </w:r>
      <w:bookmarkStart w:id="0" w:name="_GoBack"/>
      <w:bookmarkEnd w:id="0"/>
    </w:p>
    <w:p w:rsidR="00DC1115" w:rsidRDefault="00DC1115" w:rsidP="00DC1115"/>
    <w:p w:rsidR="00DC1115" w:rsidRDefault="00DC1115" w:rsidP="00DC1115">
      <w:r>
        <w:t xml:space="preserve">City, State---date---Keeping up its tradition of encouraging employees to behave according to the highest of standards, COMPANY NAME announced today that it will be participating in </w:t>
      </w:r>
      <w:r w:rsidR="00F004EA">
        <w:t>Healthcare</w:t>
      </w:r>
      <w:r>
        <w:t xml:space="preserve"> Compliance and Ethics Week, </w:t>
      </w:r>
      <w:r w:rsidR="007D1CD0">
        <w:t xml:space="preserve">with resources and education provided by the American Orthotic &amp; Prosthetic Association (AOPA). Corporate </w:t>
      </w:r>
      <w:r w:rsidR="007D1CD0" w:rsidRPr="007D1CD0">
        <w:t>Compliance and Ethics Week</w:t>
      </w:r>
      <w:r>
        <w:t xml:space="preserve"> </w:t>
      </w:r>
      <w:r w:rsidR="007D1CD0">
        <w:t xml:space="preserve">is </w:t>
      </w:r>
      <w:r>
        <w:t>organized each year by the Society of Corporate Compliance and Ethics and Health Care Compliance Association.  As a part of its efforts COMPANY Name will be (LIST OF KEY THINGS THE COMPANY WILL BE DOING.</w:t>
      </w:r>
      <w:r w:rsidR="007D1CD0">
        <w:t>)</w:t>
      </w:r>
    </w:p>
    <w:p w:rsidR="00DC1115" w:rsidRDefault="00DC1115" w:rsidP="00DC1115">
      <w:r>
        <w:t xml:space="preserve">COMPANY CEO QUOTE </w:t>
      </w:r>
      <w:r w:rsidR="00511B8A">
        <w:t xml:space="preserve">HERE (on commitment to compliance) </w:t>
      </w:r>
    </w:p>
    <w:p w:rsidR="00DC1115" w:rsidRDefault="00F004EA" w:rsidP="00DC1115">
      <w:r>
        <w:t>Healthcare</w:t>
      </w:r>
      <w:r w:rsidR="00DC1115">
        <w:t xml:space="preserve"> Compliance and Ethics Week is an extension of COMPANY NAME’s ongoing compliance and ethics program, which is headed by COMPLIANCE OFFICER NAME. COMPANY NAME has a code of conduct that all employees are expected to follow.  The code calls on employees to, “QUOTE FROM THE CODE.”</w:t>
      </w:r>
    </w:p>
    <w:p w:rsidR="00B0139D" w:rsidRDefault="00DC1115" w:rsidP="00DC1115">
      <w:r>
        <w:t xml:space="preserve">Company-wide </w:t>
      </w:r>
      <w:r w:rsidR="009E4D35">
        <w:t xml:space="preserve">compliance and ethics education, held (annually, twice a year, quarterly) </w:t>
      </w:r>
      <w:r w:rsidR="00D107D9">
        <w:t>provides the</w:t>
      </w:r>
      <w:r w:rsidR="009E4D35">
        <w:t xml:space="preserve"> opportunity to roll-out new and updated compliance and ethics program </w:t>
      </w:r>
      <w:r w:rsidR="00D107D9">
        <w:t xml:space="preserve">policies </w:t>
      </w:r>
      <w:r w:rsidR="009E4D35">
        <w:t xml:space="preserve"> and reinforces with employees their compliance and ethics’</w:t>
      </w:r>
      <w:r w:rsidR="00B0139D">
        <w:t xml:space="preserve"> </w:t>
      </w:r>
      <w:r w:rsidR="009E4D35">
        <w:t xml:space="preserve">obligations. </w:t>
      </w:r>
    </w:p>
    <w:p w:rsidR="00123FF6" w:rsidRDefault="00123FF6" w:rsidP="00DC1115">
      <w:r w:rsidRPr="00123FF6">
        <w:t>Quote here from CEO or CCO on workforce training or some other element of the compliance and ethics program and how it is important to the company</w:t>
      </w:r>
      <w:r w:rsidR="00E85391">
        <w:t>.</w:t>
      </w:r>
    </w:p>
    <w:p w:rsidR="00B31AD6" w:rsidRPr="00C4093B" w:rsidRDefault="00B0139D" w:rsidP="00C4093B">
      <w:pPr>
        <w:spacing w:after="0"/>
        <w:rPr>
          <w:b/>
        </w:rPr>
      </w:pPr>
      <w:r w:rsidRPr="00C4093B">
        <w:rPr>
          <w:b/>
        </w:rPr>
        <w:t>About Company Name</w:t>
      </w:r>
    </w:p>
    <w:p w:rsidR="00B0139D" w:rsidRDefault="00B0139D" w:rsidP="00DC1115"/>
    <w:p w:rsidR="00B0139D" w:rsidRPr="00C4093B" w:rsidRDefault="00B0139D" w:rsidP="00C4093B">
      <w:pPr>
        <w:spacing w:after="0"/>
        <w:rPr>
          <w:b/>
        </w:rPr>
      </w:pPr>
      <w:r w:rsidRPr="00C4093B">
        <w:rPr>
          <w:b/>
        </w:rPr>
        <w:t>About Corpo</w:t>
      </w:r>
      <w:r w:rsidR="00C4093B">
        <w:rPr>
          <w:b/>
        </w:rPr>
        <w:t>rate Compliance and Ethics Week</w:t>
      </w:r>
    </w:p>
    <w:p w:rsidR="00B0139D" w:rsidRDefault="0039596C" w:rsidP="0039596C">
      <w:pPr>
        <w:spacing w:after="0"/>
      </w:pPr>
      <w:r w:rsidRPr="0039596C">
        <w:t>Corporate Compliance &amp; Ethics Week is an initiative of the Health Care Compliance Association</w:t>
      </w:r>
      <w:r w:rsidR="00B17BE9">
        <w:t xml:space="preserve">. </w:t>
      </w:r>
      <w:r w:rsidRPr="0039596C">
        <w:t xml:space="preserve">HCCA is </w:t>
      </w:r>
      <w:r w:rsidR="00B17BE9" w:rsidRPr="0039596C">
        <w:t>a member</w:t>
      </w:r>
      <w:r w:rsidRPr="0039596C">
        <w:t>-based association for compliance professionals in the healthcare provider field. HCCA provides training, certification, networking, and other resources to members, which  include compliance officers and staff from a wide range of organizations, including hospitals, research facilities, clinics, and technology service providers.</w:t>
      </w:r>
    </w:p>
    <w:sectPr w:rsidR="00B0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5"/>
    <w:rsid w:val="00123FF6"/>
    <w:rsid w:val="001A1A8C"/>
    <w:rsid w:val="00241329"/>
    <w:rsid w:val="0039596C"/>
    <w:rsid w:val="00511B8A"/>
    <w:rsid w:val="007D1CD0"/>
    <w:rsid w:val="009E4D35"/>
    <w:rsid w:val="00B0139D"/>
    <w:rsid w:val="00B17BE9"/>
    <w:rsid w:val="00B31AD6"/>
    <w:rsid w:val="00C4093B"/>
    <w:rsid w:val="00D107D9"/>
    <w:rsid w:val="00DC1115"/>
    <w:rsid w:val="00E85391"/>
    <w:rsid w:val="00F004EA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E15D3-E813-4E6F-942C-555E9695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Dragon, Margaret</dc:creator>
  <cp:lastModifiedBy>Lauren Anderson</cp:lastModifiedBy>
  <cp:revision>2</cp:revision>
  <dcterms:created xsi:type="dcterms:W3CDTF">2018-04-18T20:25:00Z</dcterms:created>
  <dcterms:modified xsi:type="dcterms:W3CDTF">2018-04-18T20:25:00Z</dcterms:modified>
</cp:coreProperties>
</file>